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EBAC" w14:textId="2133365C" w:rsidR="0015262E" w:rsidRPr="00721893" w:rsidRDefault="0015262E" w:rsidP="00B16C93">
      <w:pPr>
        <w:ind w:right="454"/>
        <w:jc w:val="center"/>
        <w:rPr>
          <w:rFonts w:hint="default"/>
          <w:color w:val="auto"/>
        </w:rPr>
      </w:pPr>
      <w:r w:rsidRPr="00721893">
        <w:rPr>
          <w:color w:val="auto"/>
        </w:rPr>
        <w:t>海外サプライチェーン構築を図る認定輸出事業者への金融支援事業</w:t>
      </w:r>
    </w:p>
    <w:p w14:paraId="4BF9BD50" w14:textId="62DF265C" w:rsidR="00771957" w:rsidRPr="00721893" w:rsidRDefault="00F80C92" w:rsidP="00795308">
      <w:pPr>
        <w:ind w:leftChars="300" w:left="654" w:right="454"/>
        <w:jc w:val="center"/>
        <w:rPr>
          <w:rFonts w:hint="default"/>
          <w:color w:val="auto"/>
          <w:lang w:eastAsia="zh-TW"/>
        </w:rPr>
      </w:pPr>
      <w:r w:rsidRPr="00721893">
        <w:rPr>
          <w:color w:val="auto"/>
          <w:lang w:eastAsia="zh-TW"/>
        </w:rPr>
        <w:t>利子</w:t>
      </w:r>
      <w:r w:rsidR="00EF3490" w:rsidRPr="00721893">
        <w:rPr>
          <w:color w:val="auto"/>
          <w:lang w:eastAsia="zh-TW"/>
        </w:rPr>
        <w:t>助成金</w:t>
      </w:r>
      <w:r w:rsidR="00350882" w:rsidRPr="00721893">
        <w:rPr>
          <w:color w:val="auto"/>
          <w:lang w:eastAsia="zh-TW"/>
        </w:rPr>
        <w:t>交付申請書</w:t>
      </w:r>
    </w:p>
    <w:p w14:paraId="46E086F2" w14:textId="77777777" w:rsidR="001D616F" w:rsidRPr="00721893" w:rsidRDefault="001D616F" w:rsidP="00795308">
      <w:pPr>
        <w:ind w:right="454"/>
        <w:rPr>
          <w:rFonts w:hint="default"/>
          <w:color w:val="auto"/>
          <w:lang w:eastAsia="zh-TW"/>
        </w:rPr>
      </w:pPr>
    </w:p>
    <w:p w14:paraId="592FEAD6" w14:textId="5F1BBE12" w:rsidR="00F80C92" w:rsidRPr="00721893" w:rsidRDefault="00BF7D7B" w:rsidP="00795308">
      <w:pPr>
        <w:jc w:val="right"/>
        <w:rPr>
          <w:rFonts w:eastAsia="PMingLiU" w:hint="default"/>
          <w:color w:val="auto"/>
          <w:lang w:eastAsia="zh-TW"/>
        </w:rPr>
      </w:pPr>
      <w:r w:rsidRPr="00721893">
        <w:rPr>
          <w:color w:val="auto"/>
          <w:lang w:eastAsia="zh-TW"/>
        </w:rPr>
        <w:t>令和〇</w:t>
      </w:r>
      <w:r w:rsidR="00D53322" w:rsidRPr="00721893">
        <w:rPr>
          <w:color w:val="auto"/>
          <w:lang w:eastAsia="zh-TW"/>
        </w:rPr>
        <w:t>年</w:t>
      </w:r>
      <w:r w:rsidRPr="00721893">
        <w:rPr>
          <w:color w:val="auto"/>
          <w:lang w:eastAsia="zh-TW"/>
        </w:rPr>
        <w:t>〇</w:t>
      </w:r>
      <w:r w:rsidR="00D53322" w:rsidRPr="00721893">
        <w:rPr>
          <w:color w:val="auto"/>
          <w:lang w:eastAsia="zh-TW"/>
        </w:rPr>
        <w:t>月</w:t>
      </w:r>
      <w:r w:rsidRPr="00721893">
        <w:rPr>
          <w:color w:val="auto"/>
          <w:lang w:eastAsia="zh-TW"/>
        </w:rPr>
        <w:t>〇</w:t>
      </w:r>
      <w:r w:rsidR="00D53322" w:rsidRPr="00721893">
        <w:rPr>
          <w:color w:val="auto"/>
          <w:lang w:eastAsia="zh-TW"/>
        </w:rPr>
        <w:t>日</w:t>
      </w:r>
    </w:p>
    <w:p w14:paraId="6288453B" w14:textId="77777777" w:rsidR="00B16C93" w:rsidRPr="00721893" w:rsidRDefault="00B16C93" w:rsidP="00795308">
      <w:pPr>
        <w:jc w:val="right"/>
        <w:rPr>
          <w:rFonts w:eastAsia="PMingLiU" w:hint="default"/>
          <w:color w:val="auto"/>
          <w:lang w:eastAsia="zh-TW"/>
        </w:rPr>
      </w:pPr>
    </w:p>
    <w:p w14:paraId="70BFAE7E" w14:textId="77777777" w:rsidR="00F80C92" w:rsidRPr="00721893" w:rsidRDefault="009E0C25" w:rsidP="00795308">
      <w:pPr>
        <w:ind w:right="972" w:firstLineChars="100" w:firstLine="218"/>
        <w:rPr>
          <w:rFonts w:eastAsia="PMingLiU" w:hint="default"/>
          <w:color w:val="auto"/>
          <w:lang w:eastAsia="zh-TW"/>
        </w:rPr>
      </w:pPr>
      <w:r w:rsidRPr="00721893">
        <w:rPr>
          <w:rFonts w:ascii="Century" w:hAnsi="Century" w:cs="Times New Roman"/>
          <w:color w:val="auto"/>
          <w:szCs w:val="21"/>
          <w:lang w:eastAsia="zh-TW"/>
        </w:rPr>
        <w:t>公益財団法人食品等流通合理化促進機構</w:t>
      </w:r>
    </w:p>
    <w:p w14:paraId="11E6A62D" w14:textId="0EE529CA" w:rsidR="001D616F" w:rsidRPr="00721893" w:rsidRDefault="00D53322" w:rsidP="00795308">
      <w:pPr>
        <w:ind w:right="972" w:firstLineChars="200" w:firstLine="436"/>
        <w:rPr>
          <w:rFonts w:eastAsia="PMingLiU" w:hint="default"/>
          <w:color w:val="auto"/>
          <w:lang w:eastAsia="zh-TW"/>
        </w:rPr>
      </w:pPr>
      <w:r w:rsidRPr="00721893">
        <w:rPr>
          <w:rFonts w:ascii="Century" w:hAnsi="Century" w:cs="Times New Roman"/>
          <w:color w:val="auto"/>
          <w:szCs w:val="21"/>
          <w:lang w:eastAsia="zh-TW"/>
        </w:rPr>
        <w:t>会</w:t>
      </w:r>
      <w:r w:rsidR="00F80C92" w:rsidRPr="00721893">
        <w:rPr>
          <w:rFonts w:ascii="Century" w:hAnsi="Century" w:cs="Times New Roman"/>
          <w:color w:val="auto"/>
          <w:szCs w:val="21"/>
          <w:lang w:eastAsia="zh-TW"/>
        </w:rPr>
        <w:t xml:space="preserve">　　</w:t>
      </w:r>
      <w:r w:rsidRPr="00721893">
        <w:rPr>
          <w:rFonts w:ascii="Century" w:hAnsi="Century" w:cs="Times New Roman"/>
          <w:color w:val="auto"/>
          <w:szCs w:val="21"/>
          <w:lang w:eastAsia="zh-TW"/>
        </w:rPr>
        <w:t>長</w:t>
      </w:r>
      <w:r w:rsidR="00F80C92" w:rsidRPr="00721893">
        <w:rPr>
          <w:rFonts w:ascii="Century" w:hAnsi="Century" w:cs="Times New Roman"/>
          <w:color w:val="auto"/>
          <w:szCs w:val="21"/>
          <w:lang w:eastAsia="zh-TW"/>
        </w:rPr>
        <w:t xml:space="preserve">　</w:t>
      </w:r>
      <w:r w:rsidRPr="00721893">
        <w:rPr>
          <w:rFonts w:ascii="Century" w:hAnsi="Century" w:cs="Times New Roman"/>
          <w:color w:val="auto"/>
          <w:szCs w:val="21"/>
          <w:lang w:eastAsia="zh-TW"/>
        </w:rPr>
        <w:t xml:space="preserve">　</w:t>
      </w:r>
      <w:r w:rsidR="00F80C92" w:rsidRPr="00721893">
        <w:rPr>
          <w:rFonts w:ascii="Century" w:hAnsi="Century" w:cs="Times New Roman"/>
          <w:color w:val="auto"/>
          <w:szCs w:val="21"/>
          <w:lang w:eastAsia="zh-TW"/>
        </w:rPr>
        <w:t xml:space="preserve">　</w:t>
      </w:r>
      <w:r w:rsidR="00DB1D18" w:rsidRPr="00721893">
        <w:rPr>
          <w:rFonts w:ascii="Century" w:hAnsi="Century" w:cs="Times New Roman"/>
          <w:color w:val="auto"/>
          <w:szCs w:val="21"/>
          <w:lang w:eastAsia="zh-TW"/>
        </w:rPr>
        <w:t>村</w:t>
      </w:r>
      <w:r w:rsidR="00F80C92" w:rsidRPr="00721893">
        <w:rPr>
          <w:rFonts w:ascii="Century" w:hAnsi="Century" w:cs="Times New Roman"/>
          <w:color w:val="auto"/>
          <w:szCs w:val="21"/>
          <w:lang w:eastAsia="zh-TW"/>
        </w:rPr>
        <w:t xml:space="preserve">　</w:t>
      </w:r>
      <w:r w:rsidR="00DB1D18" w:rsidRPr="00721893">
        <w:rPr>
          <w:rFonts w:ascii="Century" w:hAnsi="Century" w:cs="Times New Roman"/>
          <w:color w:val="auto"/>
          <w:szCs w:val="21"/>
          <w:lang w:eastAsia="zh-TW"/>
        </w:rPr>
        <w:t xml:space="preserve">上　</w:t>
      </w:r>
      <w:r w:rsidR="003F5202" w:rsidRPr="00721893">
        <w:rPr>
          <w:rFonts w:ascii="Century" w:hAnsi="Century" w:cs="Times New Roman"/>
          <w:color w:val="auto"/>
          <w:szCs w:val="21"/>
          <w:lang w:eastAsia="zh-TW"/>
        </w:rPr>
        <w:t>秀</w:t>
      </w:r>
      <w:r w:rsidR="00F80C92" w:rsidRPr="00721893">
        <w:rPr>
          <w:rFonts w:ascii="Century" w:hAnsi="Century" w:cs="Times New Roman"/>
          <w:color w:val="auto"/>
          <w:szCs w:val="21"/>
          <w:lang w:eastAsia="zh-TW"/>
        </w:rPr>
        <w:t xml:space="preserve">　</w:t>
      </w:r>
      <w:r w:rsidR="00DB1D18" w:rsidRPr="00721893">
        <w:rPr>
          <w:rFonts w:ascii="Century" w:hAnsi="Century" w:cs="Times New Roman"/>
          <w:color w:val="auto"/>
          <w:szCs w:val="21"/>
          <w:lang w:eastAsia="zh-TW"/>
        </w:rPr>
        <w:t>德</w:t>
      </w:r>
      <w:r w:rsidR="00F80C92" w:rsidRPr="00721893">
        <w:rPr>
          <w:rFonts w:ascii="Century" w:hAnsi="Century" w:cs="Times New Roman"/>
          <w:color w:val="auto"/>
          <w:szCs w:val="21"/>
          <w:lang w:eastAsia="zh-TW"/>
        </w:rPr>
        <w:t xml:space="preserve">　</w:t>
      </w:r>
      <w:r w:rsidRPr="00721893">
        <w:rPr>
          <w:rFonts w:ascii="Century" w:hAnsi="Century" w:cs="Times New Roman"/>
          <w:color w:val="auto"/>
          <w:szCs w:val="21"/>
          <w:lang w:eastAsia="zh-TW"/>
        </w:rPr>
        <w:t xml:space="preserve">　殿</w:t>
      </w:r>
    </w:p>
    <w:p w14:paraId="5881BFF9" w14:textId="77777777" w:rsidR="00D53322" w:rsidRPr="00721893" w:rsidRDefault="00771957" w:rsidP="00795308">
      <w:pPr>
        <w:ind w:firstLineChars="2400" w:firstLine="5233"/>
        <w:rPr>
          <w:rFonts w:ascii="Century" w:hAnsi="Century" w:cs="Times New Roman" w:hint="default"/>
          <w:color w:val="auto"/>
          <w:szCs w:val="21"/>
          <w:lang w:eastAsia="zh-TW"/>
        </w:rPr>
      </w:pPr>
      <w:r w:rsidRPr="00721893">
        <w:rPr>
          <w:rFonts w:ascii="Century" w:hAnsi="Century" w:cs="Times New Roman"/>
          <w:color w:val="auto"/>
          <w:szCs w:val="21"/>
          <w:lang w:eastAsia="zh-TW"/>
        </w:rPr>
        <w:t>所在地</w:t>
      </w:r>
    </w:p>
    <w:p w14:paraId="04AE9312" w14:textId="7615CBAB" w:rsidR="00771957" w:rsidRPr="00721893" w:rsidRDefault="00771957" w:rsidP="00795308">
      <w:pPr>
        <w:rPr>
          <w:rFonts w:hint="default"/>
          <w:color w:val="auto"/>
          <w:szCs w:val="24"/>
          <w:lang w:eastAsia="zh-TW"/>
        </w:rPr>
      </w:pPr>
      <w:r w:rsidRPr="00721893">
        <w:rPr>
          <w:color w:val="auto"/>
          <w:szCs w:val="24"/>
          <w:lang w:eastAsia="zh-TW"/>
        </w:rPr>
        <w:t xml:space="preserve">　　　　　　　　　　　　　　　　　　　　　　　　</w:t>
      </w:r>
      <w:r w:rsidR="00555BEC" w:rsidRPr="00721893">
        <w:rPr>
          <w:color w:val="auto"/>
          <w:szCs w:val="24"/>
          <w:lang w:eastAsia="zh-TW"/>
        </w:rPr>
        <w:t>事業者</w:t>
      </w:r>
      <w:r w:rsidR="00D53322" w:rsidRPr="00721893">
        <w:rPr>
          <w:color w:val="auto"/>
          <w:szCs w:val="24"/>
          <w:lang w:eastAsia="zh-TW"/>
        </w:rPr>
        <w:t>名</w:t>
      </w:r>
    </w:p>
    <w:p w14:paraId="384CC453" w14:textId="77777777" w:rsidR="00D53322" w:rsidRPr="00721893" w:rsidRDefault="00D53322" w:rsidP="00795308">
      <w:pPr>
        <w:ind w:right="972" w:firstLineChars="2400" w:firstLine="5233"/>
        <w:rPr>
          <w:rFonts w:hint="default"/>
          <w:color w:val="auto"/>
          <w:szCs w:val="24"/>
        </w:rPr>
      </w:pPr>
      <w:r w:rsidRPr="00721893">
        <w:rPr>
          <w:color w:val="auto"/>
          <w:szCs w:val="24"/>
        </w:rPr>
        <w:t>代表者氏名</w:t>
      </w:r>
    </w:p>
    <w:p w14:paraId="3614D620" w14:textId="77777777" w:rsidR="00B16C93" w:rsidRPr="00721893" w:rsidRDefault="00B16C93" w:rsidP="00795308">
      <w:pPr>
        <w:rPr>
          <w:rFonts w:hint="default"/>
          <w:color w:val="auto"/>
        </w:rPr>
      </w:pPr>
    </w:p>
    <w:p w14:paraId="1B90053C" w14:textId="1D68EB9E" w:rsidR="00771957" w:rsidRPr="00721893" w:rsidRDefault="003F2035" w:rsidP="00795308">
      <w:pPr>
        <w:kinsoku/>
        <w:autoSpaceDE w:val="0"/>
        <w:autoSpaceDN w:val="0"/>
        <w:ind w:leftChars="100" w:left="218" w:firstLineChars="100" w:firstLine="218"/>
        <w:rPr>
          <w:rFonts w:hint="default"/>
          <w:color w:val="auto"/>
        </w:rPr>
      </w:pPr>
      <w:r w:rsidRPr="00721893">
        <w:rPr>
          <w:color w:val="auto"/>
        </w:rPr>
        <w:t>令和</w:t>
      </w:r>
      <w:r w:rsidR="00CE48F1" w:rsidRPr="00721893">
        <w:rPr>
          <w:color w:val="auto"/>
        </w:rPr>
        <w:t>○年○月○日付け〇食流機構第〇号</w:t>
      </w:r>
      <w:r w:rsidRPr="00721893">
        <w:rPr>
          <w:color w:val="auto"/>
        </w:rPr>
        <w:t>をもって</w:t>
      </w:r>
      <w:r w:rsidR="00CE48F1" w:rsidRPr="00721893">
        <w:rPr>
          <w:color w:val="auto"/>
        </w:rPr>
        <w:t>通知のあった利子助成金につ</w:t>
      </w:r>
      <w:r w:rsidRPr="00721893">
        <w:rPr>
          <w:color w:val="auto"/>
        </w:rPr>
        <w:t>い</w:t>
      </w:r>
      <w:r w:rsidR="00BB2BC1">
        <w:rPr>
          <w:color w:val="auto"/>
        </w:rPr>
        <w:t>て</w:t>
      </w:r>
      <w:r w:rsidR="00B16C93" w:rsidRPr="00721893">
        <w:rPr>
          <w:color w:val="auto"/>
        </w:rPr>
        <w:t>、</w:t>
      </w:r>
      <w:r w:rsidR="00F80C92" w:rsidRPr="00721893">
        <w:rPr>
          <w:color w:val="auto"/>
        </w:rPr>
        <w:t>海外サプライチェーン構築を図る認定輸出事業者への金融支援事業</w:t>
      </w:r>
      <w:r w:rsidR="00771957" w:rsidRPr="00721893">
        <w:rPr>
          <w:color w:val="auto"/>
        </w:rPr>
        <w:t>実施規程第６の３の規定に</w:t>
      </w:r>
      <w:r w:rsidRPr="00721893">
        <w:rPr>
          <w:color w:val="auto"/>
        </w:rPr>
        <w:t>基づき</w:t>
      </w:r>
      <w:r w:rsidR="0021175A" w:rsidRPr="00721893">
        <w:rPr>
          <w:color w:val="auto"/>
        </w:rPr>
        <w:t>、</w:t>
      </w:r>
      <w:r w:rsidRPr="00721893">
        <w:rPr>
          <w:color w:val="auto"/>
        </w:rPr>
        <w:t>令和</w:t>
      </w:r>
      <w:r w:rsidR="00B16C93" w:rsidRPr="00721893">
        <w:rPr>
          <w:color w:val="auto"/>
        </w:rPr>
        <w:t>○</w:t>
      </w:r>
      <w:r w:rsidR="00EE07A4" w:rsidRPr="00721893">
        <w:rPr>
          <w:color w:val="auto"/>
        </w:rPr>
        <w:t>年度</w:t>
      </w:r>
      <w:r w:rsidR="000423E2" w:rsidRPr="00721893">
        <w:rPr>
          <w:color w:val="auto"/>
        </w:rPr>
        <w:t>（〇月分から〇月分）</w:t>
      </w:r>
      <w:r w:rsidR="00EE07A4" w:rsidRPr="00721893">
        <w:rPr>
          <w:color w:val="auto"/>
        </w:rPr>
        <w:t>の</w:t>
      </w:r>
      <w:r w:rsidR="00F80C92" w:rsidRPr="00721893">
        <w:rPr>
          <w:color w:val="auto"/>
        </w:rPr>
        <w:t>利子</w:t>
      </w:r>
      <w:r w:rsidR="00771957" w:rsidRPr="00721893">
        <w:rPr>
          <w:color w:val="auto"/>
        </w:rPr>
        <w:t>助成を</w:t>
      </w:r>
      <w:r w:rsidR="00862A9D" w:rsidRPr="00721893">
        <w:rPr>
          <w:color w:val="auto"/>
        </w:rPr>
        <w:t>受けたいので、関係書類を添えて下記のとおり</w:t>
      </w:r>
      <w:r w:rsidR="00350882" w:rsidRPr="00721893">
        <w:rPr>
          <w:color w:val="auto"/>
        </w:rPr>
        <w:t>申請</w:t>
      </w:r>
      <w:r w:rsidR="00771957" w:rsidRPr="00721893">
        <w:rPr>
          <w:color w:val="auto"/>
        </w:rPr>
        <w:t>します</w:t>
      </w:r>
      <w:r w:rsidR="00840ADE" w:rsidRPr="00721893">
        <w:rPr>
          <w:color w:val="auto"/>
        </w:rPr>
        <w:t>。</w:t>
      </w:r>
    </w:p>
    <w:p w14:paraId="7F259407" w14:textId="77777777" w:rsidR="00862A9D" w:rsidRPr="00721893" w:rsidRDefault="00862A9D" w:rsidP="00795308">
      <w:pPr>
        <w:kinsoku/>
        <w:autoSpaceDE w:val="0"/>
        <w:autoSpaceDN w:val="0"/>
        <w:rPr>
          <w:rFonts w:hint="default"/>
          <w:color w:val="auto"/>
        </w:rPr>
      </w:pPr>
    </w:p>
    <w:p w14:paraId="5FACCA73" w14:textId="77777777" w:rsidR="00862A9D" w:rsidRPr="00721893" w:rsidRDefault="00862A9D" w:rsidP="00795308">
      <w:pPr>
        <w:kinsoku/>
        <w:autoSpaceDE w:val="0"/>
        <w:autoSpaceDN w:val="0"/>
        <w:jc w:val="center"/>
        <w:rPr>
          <w:rFonts w:hint="default"/>
          <w:color w:val="auto"/>
        </w:rPr>
      </w:pPr>
      <w:r w:rsidRPr="00721893">
        <w:rPr>
          <w:color w:val="auto"/>
        </w:rPr>
        <w:t>記</w:t>
      </w:r>
    </w:p>
    <w:p w14:paraId="02DF8C00" w14:textId="77777777" w:rsidR="00771957" w:rsidRPr="00721893" w:rsidRDefault="00771957" w:rsidP="00795308">
      <w:pPr>
        <w:rPr>
          <w:rFonts w:hint="default"/>
          <w:color w:val="auto"/>
        </w:rPr>
      </w:pP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602"/>
        <w:gridCol w:w="6368"/>
      </w:tblGrid>
      <w:tr w:rsidR="00771957" w:rsidRPr="00721893" w14:paraId="02FCD55C" w14:textId="77777777" w:rsidTr="00EB4E9A">
        <w:trPr>
          <w:trHeight w:val="454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A96E5" w14:textId="552C2AF2" w:rsidR="00771957" w:rsidRPr="00721893" w:rsidRDefault="00EB4E9A" w:rsidP="00795308">
            <w:pPr>
              <w:jc w:val="center"/>
              <w:rPr>
                <w:rFonts w:hint="default"/>
                <w:color w:val="auto"/>
              </w:rPr>
            </w:pPr>
            <w:r w:rsidRPr="00721893">
              <w:rPr>
                <w:color w:val="auto"/>
              </w:rPr>
              <w:t>利子助成</w:t>
            </w:r>
            <w:r w:rsidR="007D7B8E" w:rsidRPr="00721893">
              <w:rPr>
                <w:color w:val="auto"/>
              </w:rPr>
              <w:t>金請求</w:t>
            </w:r>
            <w:r w:rsidR="001E5193" w:rsidRPr="00721893">
              <w:rPr>
                <w:color w:val="auto"/>
              </w:rPr>
              <w:t>額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4FD7" w14:textId="5905B8B9" w:rsidR="00771957" w:rsidRPr="00721893" w:rsidRDefault="00F80C92" w:rsidP="005C7DB4">
            <w:pPr>
              <w:rPr>
                <w:rFonts w:hint="default"/>
                <w:color w:val="auto"/>
              </w:rPr>
            </w:pPr>
            <w:r w:rsidRPr="00721893">
              <w:rPr>
                <w:color w:val="auto"/>
              </w:rPr>
              <w:t>○○○,○○○</w:t>
            </w:r>
            <w:r w:rsidR="00771957" w:rsidRPr="00721893">
              <w:rPr>
                <w:color w:val="auto"/>
              </w:rPr>
              <w:t>円</w:t>
            </w:r>
          </w:p>
        </w:tc>
      </w:tr>
      <w:tr w:rsidR="005C7DB4" w:rsidRPr="00721893" w14:paraId="639438E9" w14:textId="77777777" w:rsidTr="00EB4E9A">
        <w:trPr>
          <w:cantSplit/>
          <w:trHeight w:val="45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B83EF9C" w14:textId="1591D23D" w:rsidR="005C7DB4" w:rsidRPr="00721893" w:rsidRDefault="005C7DB4" w:rsidP="005C7DB4">
            <w:pPr>
              <w:spacing w:beforeLines="20" w:before="73" w:line="240" w:lineRule="exact"/>
              <w:ind w:left="113" w:right="113"/>
              <w:jc w:val="center"/>
              <w:rPr>
                <w:rFonts w:hint="default"/>
                <w:color w:val="auto"/>
                <w:spacing w:val="20"/>
              </w:rPr>
            </w:pPr>
            <w:r w:rsidRPr="00721893">
              <w:rPr>
                <w:color w:val="auto"/>
                <w:spacing w:val="20"/>
              </w:rPr>
              <w:t>助成金の振込先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C1574" w14:textId="77777777" w:rsidR="005C7DB4" w:rsidRPr="00721893" w:rsidRDefault="005C7DB4" w:rsidP="00795308">
            <w:pPr>
              <w:jc w:val="center"/>
              <w:rPr>
                <w:rFonts w:hint="default"/>
                <w:color w:val="auto"/>
              </w:rPr>
            </w:pPr>
            <w:r w:rsidRPr="00721893">
              <w:rPr>
                <w:color w:val="auto"/>
              </w:rPr>
              <w:t>金融機関名</w:t>
            </w:r>
          </w:p>
        </w:tc>
        <w:tc>
          <w:tcPr>
            <w:tcW w:w="6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CA6" w14:textId="0F33F3E9" w:rsidR="005C7DB4" w:rsidRPr="00721893" w:rsidRDefault="005C7DB4" w:rsidP="005C7DB4">
            <w:pPr>
              <w:rPr>
                <w:rFonts w:eastAsia="PMingLiU" w:hint="default"/>
                <w:color w:val="auto"/>
              </w:rPr>
            </w:pPr>
          </w:p>
        </w:tc>
      </w:tr>
      <w:tr w:rsidR="005C7DB4" w:rsidRPr="00721893" w14:paraId="7F752107" w14:textId="77777777" w:rsidTr="00EB4E9A">
        <w:trPr>
          <w:cantSplit/>
          <w:trHeight w:val="45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C380805" w14:textId="77777777" w:rsidR="005C7DB4" w:rsidRPr="00721893" w:rsidRDefault="005C7DB4" w:rsidP="005C7DB4">
            <w:pPr>
              <w:spacing w:beforeLines="20" w:before="73" w:line="240" w:lineRule="exact"/>
              <w:ind w:left="113" w:right="113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88D0C" w14:textId="757CD974" w:rsidR="005C7DB4" w:rsidRPr="00721893" w:rsidRDefault="005C7DB4" w:rsidP="00795308">
            <w:pPr>
              <w:jc w:val="center"/>
              <w:rPr>
                <w:rFonts w:hint="default"/>
                <w:color w:val="auto"/>
              </w:rPr>
            </w:pPr>
            <w:r w:rsidRPr="00721893">
              <w:rPr>
                <w:color w:val="auto"/>
              </w:rPr>
              <w:t>支 店 名</w:t>
            </w:r>
          </w:p>
        </w:tc>
        <w:tc>
          <w:tcPr>
            <w:tcW w:w="6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C81F" w14:textId="77777777" w:rsidR="005C7DB4" w:rsidRPr="00721893" w:rsidRDefault="005C7DB4" w:rsidP="005C7DB4">
            <w:pPr>
              <w:rPr>
                <w:rFonts w:hint="default"/>
                <w:color w:val="auto"/>
                <w:lang w:eastAsia="zh-TW"/>
              </w:rPr>
            </w:pPr>
          </w:p>
        </w:tc>
      </w:tr>
      <w:tr w:rsidR="00771957" w:rsidRPr="00721893" w14:paraId="5715F165" w14:textId="77777777" w:rsidTr="00EB4E9A">
        <w:trPr>
          <w:cantSplit/>
          <w:trHeight w:val="454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581F2E" w14:textId="77777777" w:rsidR="00771957" w:rsidRPr="00721893" w:rsidRDefault="00771957" w:rsidP="00795308">
            <w:pPr>
              <w:rPr>
                <w:rFonts w:hint="default"/>
                <w:color w:val="auto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77B10E0F" w14:textId="566A16E7" w:rsidR="00771957" w:rsidRPr="00721893" w:rsidRDefault="00771957" w:rsidP="00795308">
            <w:pPr>
              <w:spacing w:beforeLines="20" w:before="73" w:afterLines="20" w:after="73"/>
              <w:jc w:val="center"/>
              <w:rPr>
                <w:rFonts w:hint="default"/>
                <w:color w:val="auto"/>
              </w:rPr>
            </w:pPr>
            <w:r w:rsidRPr="00721893">
              <w:rPr>
                <w:color w:val="auto"/>
              </w:rPr>
              <w:t>預金種類</w:t>
            </w:r>
          </w:p>
        </w:tc>
        <w:tc>
          <w:tcPr>
            <w:tcW w:w="6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55A4C" w14:textId="3298FE92" w:rsidR="00771957" w:rsidRPr="00721893" w:rsidRDefault="00771957" w:rsidP="005C7DB4">
            <w:pPr>
              <w:spacing w:beforeLines="20" w:before="73" w:afterLines="20" w:after="73"/>
              <w:rPr>
                <w:rFonts w:hint="default"/>
                <w:color w:val="auto"/>
              </w:rPr>
            </w:pPr>
            <w:r w:rsidRPr="00721893">
              <w:rPr>
                <w:color w:val="auto"/>
              </w:rPr>
              <w:t>普通</w:t>
            </w:r>
            <w:r w:rsidR="00D5615D" w:rsidRPr="00721893">
              <w:rPr>
                <w:color w:val="auto"/>
              </w:rPr>
              <w:t>預金</w:t>
            </w:r>
            <w:r w:rsidRPr="00721893">
              <w:rPr>
                <w:color w:val="auto"/>
              </w:rPr>
              <w:t>・当座</w:t>
            </w:r>
            <w:r w:rsidR="00D5615D" w:rsidRPr="00721893">
              <w:rPr>
                <w:color w:val="auto"/>
              </w:rPr>
              <w:t>預金</w:t>
            </w:r>
          </w:p>
        </w:tc>
      </w:tr>
      <w:tr w:rsidR="00771957" w:rsidRPr="00721893" w14:paraId="28CCD00D" w14:textId="77777777" w:rsidTr="00EB4E9A">
        <w:trPr>
          <w:cantSplit/>
          <w:trHeight w:val="454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DA9D15" w14:textId="77777777" w:rsidR="00771957" w:rsidRPr="00721893" w:rsidRDefault="00771957" w:rsidP="00795308">
            <w:pPr>
              <w:rPr>
                <w:rFonts w:hint="default"/>
                <w:color w:val="auto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00C93654" w14:textId="77777777" w:rsidR="00771957" w:rsidRPr="00721893" w:rsidRDefault="00771957" w:rsidP="00795308">
            <w:pPr>
              <w:spacing w:beforeLines="20" w:before="73" w:afterLines="20" w:after="73"/>
              <w:jc w:val="center"/>
              <w:rPr>
                <w:rFonts w:hint="default"/>
                <w:color w:val="auto"/>
              </w:rPr>
            </w:pPr>
            <w:r w:rsidRPr="00721893">
              <w:rPr>
                <w:color w:val="auto"/>
              </w:rPr>
              <w:t>口座番号</w:t>
            </w:r>
          </w:p>
        </w:tc>
        <w:tc>
          <w:tcPr>
            <w:tcW w:w="6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5E631" w14:textId="77777777" w:rsidR="00771957" w:rsidRPr="00721893" w:rsidRDefault="00771957" w:rsidP="005C7DB4">
            <w:pPr>
              <w:spacing w:beforeLines="20" w:before="73" w:afterLines="20" w:after="73"/>
              <w:rPr>
                <w:rFonts w:hint="default"/>
                <w:color w:val="auto"/>
              </w:rPr>
            </w:pPr>
          </w:p>
        </w:tc>
      </w:tr>
      <w:tr w:rsidR="00721893" w:rsidRPr="00721893" w14:paraId="61B79389" w14:textId="77777777" w:rsidTr="00721893">
        <w:trPr>
          <w:cantSplit/>
          <w:trHeight w:val="454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E86CF5" w14:textId="77777777" w:rsidR="00721893" w:rsidRPr="00721893" w:rsidRDefault="00721893" w:rsidP="00795308">
            <w:pPr>
              <w:rPr>
                <w:rFonts w:hint="default"/>
                <w:color w:val="auto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8BD08" w14:textId="77ED0CA0" w:rsidR="00721893" w:rsidRPr="00721893" w:rsidRDefault="00721893" w:rsidP="00721893">
            <w:pPr>
              <w:spacing w:beforeLines="20" w:before="73" w:afterLines="20" w:after="73"/>
              <w:jc w:val="center"/>
              <w:rPr>
                <w:rFonts w:hint="default"/>
                <w:color w:val="auto"/>
              </w:rPr>
            </w:pPr>
            <w:r w:rsidRPr="00721893">
              <w:rPr>
                <w:color w:val="auto"/>
              </w:rPr>
              <w:t>口座名義</w:t>
            </w:r>
          </w:p>
        </w:tc>
        <w:tc>
          <w:tcPr>
            <w:tcW w:w="63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C76E" w14:textId="77777777" w:rsidR="00721893" w:rsidRPr="00721893" w:rsidRDefault="00721893" w:rsidP="005C7DB4">
            <w:pPr>
              <w:spacing w:beforeLines="20" w:before="73" w:afterLines="20" w:after="73"/>
              <w:rPr>
                <w:rFonts w:hint="default"/>
                <w:color w:val="auto"/>
              </w:rPr>
            </w:pPr>
          </w:p>
        </w:tc>
      </w:tr>
      <w:tr w:rsidR="00771957" w:rsidRPr="00721893" w14:paraId="0BA8E9BB" w14:textId="77777777" w:rsidTr="00721893">
        <w:trPr>
          <w:cantSplit/>
          <w:trHeight w:val="454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B9C3E0" w14:textId="77777777" w:rsidR="00771957" w:rsidRPr="00721893" w:rsidRDefault="00771957" w:rsidP="00795308">
            <w:pPr>
              <w:rPr>
                <w:rFonts w:hint="default"/>
                <w:color w:val="auto"/>
              </w:rPr>
            </w:pPr>
          </w:p>
        </w:tc>
        <w:tc>
          <w:tcPr>
            <w:tcW w:w="16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9C3DA4" w14:textId="1428A00F" w:rsidR="00771957" w:rsidRPr="00721893" w:rsidRDefault="00555BEC" w:rsidP="00795308">
            <w:pPr>
              <w:spacing w:beforeLines="20" w:before="73" w:afterLines="20" w:after="73"/>
              <w:jc w:val="center"/>
              <w:rPr>
                <w:rFonts w:hint="default"/>
                <w:color w:val="auto"/>
              </w:rPr>
            </w:pPr>
            <w:r w:rsidRPr="00721893">
              <w:rPr>
                <w:color w:val="auto"/>
              </w:rPr>
              <w:t>フリガナ</w:t>
            </w:r>
          </w:p>
        </w:tc>
        <w:tc>
          <w:tcPr>
            <w:tcW w:w="63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B18B" w14:textId="77777777" w:rsidR="00771957" w:rsidRPr="00721893" w:rsidRDefault="00771957" w:rsidP="005C7DB4">
            <w:pPr>
              <w:spacing w:beforeLines="20" w:before="73" w:afterLines="20" w:after="73"/>
              <w:rPr>
                <w:rFonts w:hint="default"/>
                <w:color w:val="auto"/>
              </w:rPr>
            </w:pPr>
          </w:p>
        </w:tc>
      </w:tr>
    </w:tbl>
    <w:p w14:paraId="19D63DE1" w14:textId="2A150C8E" w:rsidR="00840ADE" w:rsidRPr="00721893" w:rsidRDefault="00840ADE" w:rsidP="005101AB">
      <w:pPr>
        <w:rPr>
          <w:rFonts w:hint="default"/>
          <w:color w:val="auto"/>
          <w:sz w:val="21"/>
          <w:szCs w:val="21"/>
        </w:rPr>
      </w:pPr>
    </w:p>
    <w:p w14:paraId="5A0F45BE" w14:textId="77777777" w:rsidR="00B67371" w:rsidRPr="00721893" w:rsidRDefault="009F7630" w:rsidP="00795308">
      <w:pPr>
        <w:ind w:rightChars="47" w:right="102"/>
        <w:jc w:val="left"/>
        <w:rPr>
          <w:rFonts w:hint="default"/>
          <w:color w:val="auto"/>
        </w:rPr>
      </w:pPr>
      <w:r w:rsidRPr="00721893">
        <w:rPr>
          <w:color w:val="auto"/>
        </w:rPr>
        <w:t>（</w:t>
      </w:r>
      <w:r w:rsidR="00840ADE" w:rsidRPr="00721893">
        <w:rPr>
          <w:color w:val="auto"/>
        </w:rPr>
        <w:t>添付書類）</w:t>
      </w:r>
    </w:p>
    <w:p w14:paraId="266CBC41" w14:textId="77777777" w:rsidR="00C83109" w:rsidRPr="00721893" w:rsidRDefault="00840ADE" w:rsidP="00C83109">
      <w:pPr>
        <w:ind w:leftChars="100" w:left="654" w:rightChars="47" w:right="102" w:hangingChars="200" w:hanging="436"/>
        <w:jc w:val="left"/>
        <w:rPr>
          <w:rFonts w:hint="default"/>
          <w:color w:val="auto"/>
        </w:rPr>
      </w:pPr>
      <w:r w:rsidRPr="00721893">
        <w:rPr>
          <w:color w:val="auto"/>
        </w:rPr>
        <w:t>・</w:t>
      </w:r>
      <w:r w:rsidR="007D7B8E" w:rsidRPr="00721893">
        <w:rPr>
          <w:color w:val="auto"/>
        </w:rPr>
        <w:t>払込通帳（表紙及び当該支払記載ページ）の写し</w:t>
      </w:r>
    </w:p>
    <w:p w14:paraId="5ECDE679" w14:textId="0FF70F2A" w:rsidR="007D7B8E" w:rsidRPr="00721893" w:rsidRDefault="00C83109" w:rsidP="00C83109">
      <w:pPr>
        <w:ind w:leftChars="100" w:left="654" w:rightChars="47" w:right="102" w:hangingChars="200" w:hanging="436"/>
        <w:jc w:val="left"/>
        <w:rPr>
          <w:rFonts w:hint="default"/>
          <w:color w:val="auto"/>
        </w:rPr>
      </w:pPr>
      <w:r w:rsidRPr="00721893">
        <w:rPr>
          <w:color w:val="auto"/>
        </w:rPr>
        <w:t>・</w:t>
      </w:r>
      <w:r w:rsidR="007D7B8E" w:rsidRPr="00721893">
        <w:rPr>
          <w:color w:val="auto"/>
        </w:rPr>
        <w:t>公庫の払込案内、払込金受取書又は取引明細</w:t>
      </w:r>
    </w:p>
    <w:p w14:paraId="75911372" w14:textId="685396E9" w:rsidR="00721893" w:rsidRPr="00996E40" w:rsidRDefault="00721893" w:rsidP="00996E40">
      <w:pPr>
        <w:widowControl/>
        <w:kinsoku/>
        <w:overflowPunct/>
        <w:jc w:val="left"/>
        <w:textAlignment w:val="auto"/>
        <w:rPr>
          <w:color w:val="auto"/>
          <w:sz w:val="21"/>
          <w:szCs w:val="16"/>
        </w:rPr>
      </w:pPr>
    </w:p>
    <w:sectPr w:rsidR="00721893" w:rsidRPr="00996E40" w:rsidSect="00721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851" w:footer="284" w:gutter="0"/>
      <w:pgNumType w:start="8"/>
      <w:cols w:space="720"/>
      <w:docGrid w:type="linesAndChars" w:linePitch="36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5C91" w14:textId="77777777" w:rsidR="00B10E91" w:rsidRDefault="00B10E91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509A0038" w14:textId="77777777" w:rsidR="00B10E91" w:rsidRDefault="00B10E91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3020" w14:textId="77777777" w:rsidR="00484D2E" w:rsidRDefault="00484D2E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63D7" w14:textId="55D8CF9F" w:rsidR="00873495" w:rsidRDefault="00873495">
    <w:pPr>
      <w:pStyle w:val="a7"/>
      <w:jc w:val="center"/>
      <w:rPr>
        <w:rFonts w:hint="default"/>
      </w:rPr>
    </w:pPr>
  </w:p>
  <w:p w14:paraId="6F3AEEA4" w14:textId="77777777" w:rsidR="00873495" w:rsidRDefault="00873495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2130" w14:textId="77777777" w:rsidR="00484D2E" w:rsidRDefault="00484D2E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A2DC" w14:textId="77777777" w:rsidR="00B10E91" w:rsidRDefault="00B10E91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75BDDDC2" w14:textId="77777777" w:rsidR="00B10E91" w:rsidRDefault="00B10E91">
      <w:pPr>
        <w:spacing w:before="32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6E3C" w14:textId="77777777" w:rsidR="00484D2E" w:rsidRDefault="00484D2E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7CA4" w14:textId="5891FB28" w:rsidR="00B16C93" w:rsidRDefault="00B16C93">
    <w:pPr>
      <w:pStyle w:val="a5"/>
      <w:rPr>
        <w:rFonts w:hint="default"/>
      </w:rPr>
    </w:pPr>
    <w:r>
      <w:rPr>
        <w:color w:val="auto"/>
      </w:rPr>
      <w:t>別記様式第３</w:t>
    </w:r>
    <w:r w:rsidR="00484D2E">
      <w:rPr>
        <w:color w:val="auto"/>
      </w:rPr>
      <w:t>号</w:t>
    </w:r>
    <w:r w:rsidRPr="00795308">
      <w:rPr>
        <w:color w:val="auto"/>
      </w:rPr>
      <w:t>（第６の３</w:t>
    </w:r>
    <w:r>
      <w:rPr>
        <w:color w:val="auto"/>
      </w:rPr>
      <w:t>関係</w:t>
    </w:r>
    <w:r w:rsidRPr="00795308">
      <w:rPr>
        <w:color w:val="auto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6407" w14:textId="77777777" w:rsidR="00484D2E" w:rsidRDefault="00484D2E">
    <w:pPr>
      <w:pStyle w:val="a5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C5F"/>
    <w:multiLevelType w:val="hybridMultilevel"/>
    <w:tmpl w:val="04FC9A28"/>
    <w:lvl w:ilvl="0" w:tplc="65865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AD60B23"/>
    <w:multiLevelType w:val="hybridMultilevel"/>
    <w:tmpl w:val="27984840"/>
    <w:lvl w:ilvl="0" w:tplc="4D3A36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CA30638"/>
    <w:multiLevelType w:val="hybridMultilevel"/>
    <w:tmpl w:val="DCE6F4A4"/>
    <w:lvl w:ilvl="0" w:tplc="39E092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D1E5858"/>
    <w:multiLevelType w:val="hybridMultilevel"/>
    <w:tmpl w:val="ABECFEC4"/>
    <w:lvl w:ilvl="0" w:tplc="8F9AAC82">
      <w:numFmt w:val="bullet"/>
      <w:lvlText w:val="※"/>
      <w:lvlJc w:val="left"/>
      <w:pPr>
        <w:ind w:left="60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40"/>
      </w:pPr>
      <w:rPr>
        <w:rFonts w:ascii="Wingdings" w:hAnsi="Wingdings" w:hint="default"/>
      </w:rPr>
    </w:lvl>
  </w:abstractNum>
  <w:abstractNum w:abstractNumId="4" w15:restartNumberingAfterBreak="0">
    <w:nsid w:val="582B431F"/>
    <w:multiLevelType w:val="hybridMultilevel"/>
    <w:tmpl w:val="6CDEF7FE"/>
    <w:lvl w:ilvl="0" w:tplc="04090001">
      <w:start w:val="1"/>
      <w:numFmt w:val="bullet"/>
      <w:lvlText w:val=""/>
      <w:lvlJc w:val="left"/>
      <w:pPr>
        <w:ind w:left="89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40"/>
      </w:pPr>
      <w:rPr>
        <w:rFonts w:ascii="Wingdings" w:hAnsi="Wingdings" w:hint="default"/>
      </w:rPr>
    </w:lvl>
  </w:abstractNum>
  <w:abstractNum w:abstractNumId="5" w15:restartNumberingAfterBreak="0">
    <w:nsid w:val="6120585C"/>
    <w:multiLevelType w:val="hybridMultilevel"/>
    <w:tmpl w:val="5BC62394"/>
    <w:lvl w:ilvl="0" w:tplc="E1FAD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AA766A5"/>
    <w:multiLevelType w:val="hybridMultilevel"/>
    <w:tmpl w:val="9028C226"/>
    <w:lvl w:ilvl="0" w:tplc="C34A633C">
      <w:numFmt w:val="bullet"/>
      <w:lvlText w:val="※"/>
      <w:lvlJc w:val="left"/>
      <w:pPr>
        <w:ind w:left="573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9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3" w:hanging="440"/>
      </w:pPr>
      <w:rPr>
        <w:rFonts w:ascii="Wingdings" w:hAnsi="Wingdings" w:hint="default"/>
      </w:rPr>
    </w:lvl>
  </w:abstractNum>
  <w:abstractNum w:abstractNumId="7" w15:restartNumberingAfterBreak="0">
    <w:nsid w:val="77C50C02"/>
    <w:multiLevelType w:val="hybridMultilevel"/>
    <w:tmpl w:val="780032DC"/>
    <w:lvl w:ilvl="0" w:tplc="90161A3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9F0FDE"/>
    <w:multiLevelType w:val="hybridMultilevel"/>
    <w:tmpl w:val="F8709826"/>
    <w:lvl w:ilvl="0" w:tplc="9A9E12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7D736EE2"/>
    <w:multiLevelType w:val="hybridMultilevel"/>
    <w:tmpl w:val="695442D8"/>
    <w:lvl w:ilvl="0" w:tplc="85660C48">
      <w:numFmt w:val="bullet"/>
      <w:lvlText w:val="※"/>
      <w:lvlJc w:val="left"/>
      <w:pPr>
        <w:ind w:left="81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40"/>
      </w:pPr>
      <w:rPr>
        <w:rFonts w:ascii="Wingdings" w:hAnsi="Wingdings" w:hint="default"/>
      </w:rPr>
    </w:lvl>
  </w:abstractNum>
  <w:num w:numId="1" w16cid:durableId="271742868">
    <w:abstractNumId w:val="7"/>
  </w:num>
  <w:num w:numId="2" w16cid:durableId="917592728">
    <w:abstractNumId w:val="3"/>
  </w:num>
  <w:num w:numId="3" w16cid:durableId="205532658">
    <w:abstractNumId w:val="6"/>
  </w:num>
  <w:num w:numId="4" w16cid:durableId="848645373">
    <w:abstractNumId w:val="4"/>
  </w:num>
  <w:num w:numId="5" w16cid:durableId="897470921">
    <w:abstractNumId w:val="9"/>
  </w:num>
  <w:num w:numId="6" w16cid:durableId="419110367">
    <w:abstractNumId w:val="1"/>
  </w:num>
  <w:num w:numId="7" w16cid:durableId="754593744">
    <w:abstractNumId w:val="5"/>
  </w:num>
  <w:num w:numId="8" w16cid:durableId="617956777">
    <w:abstractNumId w:val="0"/>
  </w:num>
  <w:num w:numId="9" w16cid:durableId="1909607987">
    <w:abstractNumId w:val="8"/>
  </w:num>
  <w:num w:numId="10" w16cid:durableId="277639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8"/>
  <w:hyphenationZone w:val="0"/>
  <w:drawingGridHorizontalSpacing w:val="109"/>
  <w:drawingGridVerticalSpacing w:val="365"/>
  <w:displayHorizontalDrawingGridEvery w:val="0"/>
  <w:doNotShadeFormData/>
  <w:characterSpacingControl w:val="doNotCompress"/>
  <w:strictFirstAndLastChars/>
  <w:hdrShapeDefaults>
    <o:shapedefaults v:ext="edit" spidmax="583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68"/>
    <w:rsid w:val="000161EE"/>
    <w:rsid w:val="00017130"/>
    <w:rsid w:val="000423E2"/>
    <w:rsid w:val="00043595"/>
    <w:rsid w:val="00046480"/>
    <w:rsid w:val="00065999"/>
    <w:rsid w:val="00073441"/>
    <w:rsid w:val="000829B9"/>
    <w:rsid w:val="00083AB7"/>
    <w:rsid w:val="000957AA"/>
    <w:rsid w:val="000A042B"/>
    <w:rsid w:val="000C78EC"/>
    <w:rsid w:val="000E5870"/>
    <w:rsid w:val="000F1E2F"/>
    <w:rsid w:val="000F7AA2"/>
    <w:rsid w:val="00123C02"/>
    <w:rsid w:val="00126F58"/>
    <w:rsid w:val="001301CC"/>
    <w:rsid w:val="00141234"/>
    <w:rsid w:val="00151060"/>
    <w:rsid w:val="00152507"/>
    <w:rsid w:val="0015262E"/>
    <w:rsid w:val="001536DE"/>
    <w:rsid w:val="0016367B"/>
    <w:rsid w:val="00167848"/>
    <w:rsid w:val="00174C59"/>
    <w:rsid w:val="00175993"/>
    <w:rsid w:val="00175D68"/>
    <w:rsid w:val="00180C08"/>
    <w:rsid w:val="00183491"/>
    <w:rsid w:val="0019322F"/>
    <w:rsid w:val="00193D1B"/>
    <w:rsid w:val="0019560F"/>
    <w:rsid w:val="001B7ABC"/>
    <w:rsid w:val="001C41A6"/>
    <w:rsid w:val="001D616F"/>
    <w:rsid w:val="001E0CD2"/>
    <w:rsid w:val="001E30EA"/>
    <w:rsid w:val="001E5193"/>
    <w:rsid w:val="001F6220"/>
    <w:rsid w:val="001F6FD0"/>
    <w:rsid w:val="0021175A"/>
    <w:rsid w:val="00234175"/>
    <w:rsid w:val="00243CE3"/>
    <w:rsid w:val="00276934"/>
    <w:rsid w:val="002954E8"/>
    <w:rsid w:val="002A176A"/>
    <w:rsid w:val="002C50EA"/>
    <w:rsid w:val="002C5128"/>
    <w:rsid w:val="002D0FE5"/>
    <w:rsid w:val="002D4268"/>
    <w:rsid w:val="002E0BE7"/>
    <w:rsid w:val="002F0245"/>
    <w:rsid w:val="003072CC"/>
    <w:rsid w:val="00307DA2"/>
    <w:rsid w:val="00317B72"/>
    <w:rsid w:val="00320613"/>
    <w:rsid w:val="00321551"/>
    <w:rsid w:val="003261E2"/>
    <w:rsid w:val="0034326E"/>
    <w:rsid w:val="00350882"/>
    <w:rsid w:val="003626BE"/>
    <w:rsid w:val="00365C09"/>
    <w:rsid w:val="00367C99"/>
    <w:rsid w:val="00372699"/>
    <w:rsid w:val="00385F8B"/>
    <w:rsid w:val="003956E4"/>
    <w:rsid w:val="003B09AF"/>
    <w:rsid w:val="003C3549"/>
    <w:rsid w:val="003D0256"/>
    <w:rsid w:val="003D285B"/>
    <w:rsid w:val="003D68AF"/>
    <w:rsid w:val="003E0A44"/>
    <w:rsid w:val="003F2035"/>
    <w:rsid w:val="003F5202"/>
    <w:rsid w:val="003F551B"/>
    <w:rsid w:val="00423047"/>
    <w:rsid w:val="004267BB"/>
    <w:rsid w:val="0044175F"/>
    <w:rsid w:val="00443B23"/>
    <w:rsid w:val="00450218"/>
    <w:rsid w:val="00457B7D"/>
    <w:rsid w:val="004777F2"/>
    <w:rsid w:val="00484D2E"/>
    <w:rsid w:val="004C29D8"/>
    <w:rsid w:val="004C340E"/>
    <w:rsid w:val="005101AB"/>
    <w:rsid w:val="0051659D"/>
    <w:rsid w:val="00530E5A"/>
    <w:rsid w:val="00553055"/>
    <w:rsid w:val="00555BEC"/>
    <w:rsid w:val="0058430B"/>
    <w:rsid w:val="00586F5A"/>
    <w:rsid w:val="0059142C"/>
    <w:rsid w:val="00594149"/>
    <w:rsid w:val="00596F3E"/>
    <w:rsid w:val="005C4DCE"/>
    <w:rsid w:val="005C7DB4"/>
    <w:rsid w:val="005D5440"/>
    <w:rsid w:val="005E6E74"/>
    <w:rsid w:val="00610538"/>
    <w:rsid w:val="006124C4"/>
    <w:rsid w:val="00622F0F"/>
    <w:rsid w:val="00626395"/>
    <w:rsid w:val="006479BC"/>
    <w:rsid w:val="006617F8"/>
    <w:rsid w:val="00674360"/>
    <w:rsid w:val="006B0BBA"/>
    <w:rsid w:val="006B3AD6"/>
    <w:rsid w:val="006C086D"/>
    <w:rsid w:val="006D6BAC"/>
    <w:rsid w:val="006F110F"/>
    <w:rsid w:val="006F37BE"/>
    <w:rsid w:val="006F6012"/>
    <w:rsid w:val="00700D94"/>
    <w:rsid w:val="00703EDB"/>
    <w:rsid w:val="00721893"/>
    <w:rsid w:val="00723CE8"/>
    <w:rsid w:val="00732B94"/>
    <w:rsid w:val="00737FFC"/>
    <w:rsid w:val="0076567F"/>
    <w:rsid w:val="00771957"/>
    <w:rsid w:val="00773C5E"/>
    <w:rsid w:val="00780475"/>
    <w:rsid w:val="00790A0E"/>
    <w:rsid w:val="00795308"/>
    <w:rsid w:val="007A08A5"/>
    <w:rsid w:val="007A2152"/>
    <w:rsid w:val="007A447F"/>
    <w:rsid w:val="007B12B3"/>
    <w:rsid w:val="007C59F5"/>
    <w:rsid w:val="007D7B8E"/>
    <w:rsid w:val="007F491D"/>
    <w:rsid w:val="00801628"/>
    <w:rsid w:val="00816DA3"/>
    <w:rsid w:val="0083102A"/>
    <w:rsid w:val="00837793"/>
    <w:rsid w:val="00840ADE"/>
    <w:rsid w:val="00854C81"/>
    <w:rsid w:val="00862346"/>
    <w:rsid w:val="00862A9D"/>
    <w:rsid w:val="008717BA"/>
    <w:rsid w:val="00873495"/>
    <w:rsid w:val="008A6BEF"/>
    <w:rsid w:val="008A6D00"/>
    <w:rsid w:val="008C51D3"/>
    <w:rsid w:val="008F1165"/>
    <w:rsid w:val="00913700"/>
    <w:rsid w:val="00914D33"/>
    <w:rsid w:val="00930A39"/>
    <w:rsid w:val="00955E69"/>
    <w:rsid w:val="0098040C"/>
    <w:rsid w:val="009868F9"/>
    <w:rsid w:val="00996E40"/>
    <w:rsid w:val="009A6814"/>
    <w:rsid w:val="009B4123"/>
    <w:rsid w:val="009C7102"/>
    <w:rsid w:val="009D243E"/>
    <w:rsid w:val="009D26F2"/>
    <w:rsid w:val="009E00D0"/>
    <w:rsid w:val="009E0C25"/>
    <w:rsid w:val="009E514B"/>
    <w:rsid w:val="009F7630"/>
    <w:rsid w:val="00A00358"/>
    <w:rsid w:val="00A135EA"/>
    <w:rsid w:val="00A25D0A"/>
    <w:rsid w:val="00A262A4"/>
    <w:rsid w:val="00A34CF3"/>
    <w:rsid w:val="00A40626"/>
    <w:rsid w:val="00A411EC"/>
    <w:rsid w:val="00A53188"/>
    <w:rsid w:val="00A909BD"/>
    <w:rsid w:val="00AB0CA5"/>
    <w:rsid w:val="00AC05E4"/>
    <w:rsid w:val="00AD5272"/>
    <w:rsid w:val="00AD581C"/>
    <w:rsid w:val="00AE63B0"/>
    <w:rsid w:val="00B03C1E"/>
    <w:rsid w:val="00B10E91"/>
    <w:rsid w:val="00B11BF4"/>
    <w:rsid w:val="00B16C93"/>
    <w:rsid w:val="00B35948"/>
    <w:rsid w:val="00B41F42"/>
    <w:rsid w:val="00B51E5D"/>
    <w:rsid w:val="00B60722"/>
    <w:rsid w:val="00B62D27"/>
    <w:rsid w:val="00B630BE"/>
    <w:rsid w:val="00B652E2"/>
    <w:rsid w:val="00B66E67"/>
    <w:rsid w:val="00B67371"/>
    <w:rsid w:val="00B97187"/>
    <w:rsid w:val="00BA5C53"/>
    <w:rsid w:val="00BA65AC"/>
    <w:rsid w:val="00BA7E54"/>
    <w:rsid w:val="00BB2BC1"/>
    <w:rsid w:val="00BC0928"/>
    <w:rsid w:val="00BE3552"/>
    <w:rsid w:val="00BE6EDE"/>
    <w:rsid w:val="00BF25D8"/>
    <w:rsid w:val="00BF7D7B"/>
    <w:rsid w:val="00C114E9"/>
    <w:rsid w:val="00C400DD"/>
    <w:rsid w:val="00C423B5"/>
    <w:rsid w:val="00C571A1"/>
    <w:rsid w:val="00C83109"/>
    <w:rsid w:val="00C84FDB"/>
    <w:rsid w:val="00CB667B"/>
    <w:rsid w:val="00CD5F3B"/>
    <w:rsid w:val="00CD7629"/>
    <w:rsid w:val="00CE48F1"/>
    <w:rsid w:val="00CF2C3A"/>
    <w:rsid w:val="00D13832"/>
    <w:rsid w:val="00D14674"/>
    <w:rsid w:val="00D211C2"/>
    <w:rsid w:val="00D25A99"/>
    <w:rsid w:val="00D33A29"/>
    <w:rsid w:val="00D522E9"/>
    <w:rsid w:val="00D53322"/>
    <w:rsid w:val="00D5615D"/>
    <w:rsid w:val="00D56AB3"/>
    <w:rsid w:val="00D572DC"/>
    <w:rsid w:val="00D73241"/>
    <w:rsid w:val="00D912B5"/>
    <w:rsid w:val="00D96E86"/>
    <w:rsid w:val="00DA2450"/>
    <w:rsid w:val="00DA67F0"/>
    <w:rsid w:val="00DB1D18"/>
    <w:rsid w:val="00DC1BFD"/>
    <w:rsid w:val="00DE4E55"/>
    <w:rsid w:val="00DE5B86"/>
    <w:rsid w:val="00E04516"/>
    <w:rsid w:val="00E26D59"/>
    <w:rsid w:val="00E4030E"/>
    <w:rsid w:val="00E4640B"/>
    <w:rsid w:val="00E476D0"/>
    <w:rsid w:val="00E54DAC"/>
    <w:rsid w:val="00E61C5E"/>
    <w:rsid w:val="00E857F4"/>
    <w:rsid w:val="00E87ECE"/>
    <w:rsid w:val="00E942AF"/>
    <w:rsid w:val="00EA191B"/>
    <w:rsid w:val="00EB1070"/>
    <w:rsid w:val="00EB4E9A"/>
    <w:rsid w:val="00EC21A8"/>
    <w:rsid w:val="00EC221D"/>
    <w:rsid w:val="00EE07A4"/>
    <w:rsid w:val="00EE7D56"/>
    <w:rsid w:val="00EF3490"/>
    <w:rsid w:val="00F233F4"/>
    <w:rsid w:val="00F54C1F"/>
    <w:rsid w:val="00F65656"/>
    <w:rsid w:val="00F80C92"/>
    <w:rsid w:val="00FA0046"/>
    <w:rsid w:val="00FB1AD6"/>
    <w:rsid w:val="00FB1EA9"/>
    <w:rsid w:val="00FB1F6B"/>
    <w:rsid w:val="00FB51A2"/>
    <w:rsid w:val="00FC04FA"/>
    <w:rsid w:val="00FC7B18"/>
    <w:rsid w:val="00FD5B58"/>
    <w:rsid w:val="00FD622E"/>
    <w:rsid w:val="00FF2245"/>
    <w:rsid w:val="00FF68C0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F1F19CA"/>
  <w15:chartTrackingRefBased/>
  <w15:docId w15:val="{E6CC204C-A270-4D62-BC5B-0677A4D7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0DD"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450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50218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450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50218"/>
    <w:rPr>
      <w:color w:val="000000"/>
      <w:sz w:val="24"/>
    </w:rPr>
  </w:style>
  <w:style w:type="paragraph" w:customStyle="1" w:styleId="Word">
    <w:name w:val="標準；(Word文書)"/>
    <w:basedOn w:val="a"/>
    <w:rsid w:val="007B12B3"/>
    <w:pPr>
      <w:kinsoku/>
    </w:pPr>
    <w:rPr>
      <w:rFonts w:ascii="Times New Roman" w:hAnsi="Times New Roman"/>
    </w:rPr>
  </w:style>
  <w:style w:type="table" w:styleId="a9">
    <w:name w:val="Table Grid"/>
    <w:basedOn w:val="a1"/>
    <w:uiPriority w:val="59"/>
    <w:rsid w:val="0077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E5B86"/>
  </w:style>
  <w:style w:type="character" w:customStyle="1" w:styleId="ab">
    <w:name w:val="日付 (文字)"/>
    <w:link w:val="aa"/>
    <w:uiPriority w:val="99"/>
    <w:semiHidden/>
    <w:rsid w:val="00DE5B86"/>
    <w:rPr>
      <w:color w:val="000000"/>
      <w:sz w:val="24"/>
    </w:rPr>
  </w:style>
  <w:style w:type="paragraph" w:styleId="ac">
    <w:name w:val="List Paragraph"/>
    <w:basedOn w:val="a"/>
    <w:uiPriority w:val="34"/>
    <w:qFormat/>
    <w:rsid w:val="008F1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4691-FF87-4482-B14E-F21CECB9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seiji tanaka</cp:lastModifiedBy>
  <cp:revision>36</cp:revision>
  <cp:lastPrinted>2024-01-29T01:50:00Z</cp:lastPrinted>
  <dcterms:created xsi:type="dcterms:W3CDTF">2023-05-30T06:02:00Z</dcterms:created>
  <dcterms:modified xsi:type="dcterms:W3CDTF">2024-02-08T07:34:00Z</dcterms:modified>
</cp:coreProperties>
</file>